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нформационная кампания о Форумах Росмолодёжи.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на сайте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6"/>
            <w:szCs w:val="16"/>
            <w:u w:val="single"/>
            <w:rtl w:val="0"/>
          </w:rPr>
          <w:t xml:space="preserve">https://events.myrosmol.ru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2010"/>
        <w:gridCol w:w="5550"/>
        <w:gridCol w:w="2325"/>
        <w:tblGridChange w:id="0">
          <w:tblGrid>
            <w:gridCol w:w="390"/>
            <w:gridCol w:w="2010"/>
            <w:gridCol w:w="5550"/>
            <w:gridCol w:w="2325"/>
          </w:tblGrid>
        </w:tblGridChange>
      </w:tblGrid>
      <w:tr>
        <w:trPr>
          <w:cantSplit w:val="0"/>
          <w:trHeight w:val="363.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Название форума и дата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Профиль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Регион проведения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Территория смыслов 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5 июля-5 августа)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Смены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«Город»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«Образование»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«Бизнес»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«Общество»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«Безопасность»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«Управление»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«Политика»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Одна из крупнейших образовательных площадок России, которая ежегодно собирает молодых профессионалов со всей страны из самых разных отраслей для обсуждения стратегических задач развития страны.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лидеров сообществ и активистов проектов экосистемы молодёжной политики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представителей молодежных организаций компаний и предприятий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представителей НКО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молодых сотрудников образовательных организаций высшего и среднего профессионального образования, школ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молодых предпринимателей и собственников малых и средних предприятий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молодых сотрудников правоохранительных органов, федеральных органов исполнительной власти, территориальных подразделений ФОИВ, представителей региональных и муниципальных органов власти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425.19685039370086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представителей молодёжных крыльев парламентских партий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Московская область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Машук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13-27 августа)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Форум «Машук» ставит своей целью укрепление гражданского единства, достижение межнационального единства и межконфессионального согласия.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Ключевая компетенция: управление коммуникациями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молодых педагогов и учителей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преподавателей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лекторов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руководителей образовательных и просветительских проектов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Ставропольский край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10-20 августа)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Участники форума разработают урбанистические и архитектурные концепции города для дальнейшей реализации, подготовят гайды, инструкции, чек-листы по улучшению городской среды.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архитекторов и урбанистов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дизайнеров городских пространств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менеджеров общественных пространств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Белгородская область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Утро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01-10 августа)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Площадка для развития проектной деятельности молодёжных общественных организаций, объединений и сообществ регионов Уральского федерального округа и всей России. Участников ждут онлайн-курс, проектные мастерские, очная и наставническая программы.Ключевая компетенция: управление сообществами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лидеров и активистов НКО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людей из Уральского федерального округа и других регионов России, имеющих опыт проектной деятельности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специалистов по работе с молодёжью из Уральского федерального округа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Ханты-Мансийский автономный округ – Югра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Форум молодых предпринимателей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04-08 августа)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Форум поможет молодым людям искать и реализовывать инновационные решения, создавать проекты с их последующим ростом, создавать и развивать устойчивые сообщества молодых предпринимателей, заинтересованных в предпринимательской деятельности в России.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молодёжь, заинтересованную в реализации своих бизнес-идей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действующих предпринимателей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руководителей проектов и бизнеса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Удмуртская Республика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Экосистема II этап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29 августа-04 сентября)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«Экосистема» соберёт молодёжь, которую волнует экологическое состояние нашей планеты. Форум включает два этапа: «Экосистема. Устойчивое развитие» в Вологодской области и «Экосистема. Заповедный край» в Камчатском крае. Участники обменяются практиками в области охраны окружающей среды и определят механизмы повышения экологической грамотности и экологической культуры среди молодёжи.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 в Камчатский край: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лидеров НКО и проектов в сфере экологии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активистов экологических движений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учёных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деятелей креативных индустрий и медиа в «зеленой» повестке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участников школьных экологических отрядов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представителей профильных министерств и ведомств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Камчатский край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.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Ладога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05-11 сентября)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Площадка по формированию патриотической повестки и конструктивного образа мышления молодёжи для устойчивого развития малых территорий регионов Северо-Западного федерального округа. Участники создадут электронный сборник методических рекомендаций по патриотическому воспитанию молодёжи в новых реалиях и разработают подходы к информированию о научных, художественных, промышленных и других достижениях страны, месте России в мировой истории и в современных реалиях.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руководителей и членов поисковых отрядов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волонтёров Победы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представителей военно-патриотических клубов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представителей региональных центров  «Авангард»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реконструкторов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историков-архивистов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студентов военных вузов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Ленинградская область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Ростов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07-11 сентября)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Площадка для обмена опытом между молодыми людьми, занятыми в агропромышленной отрасли, разработки инициатив и решений по повышению качества жизни и работы в сельской местности. 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молодежь из малых городов и сельских территорий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специалистов агропромышленного комплекса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молодые «кадры для села»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Ростовская область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Амур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10 сентября - 05 октября)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Форум создаст поддерживающую и развивающую среду для личностной и профессиональной самореализации молодых людей. Участники разработают условия поддержки молодёжных инициатив по развитию Дальнего Востока России, а также сохранению и приумножению человеческого капитала.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предпринимателей и стартаперов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спортсменов, менеджеров спортивной индустрии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государственных и муниципальных служащих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руководителей и членов молодежных семейных клубов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студентов профильных специальностей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журналистов и блогеров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Хабаровский край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Форум социального призвания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7-10 октября)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Форум формирует сообщества молодых специалистов социальной сферы, продвигает образ будущего социальной сферы и стратегии развития отрасли среди молодых специалистов, а также создает площадки для обмена опытом и лучшими практиками среди молодых специалистов.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Приём заявок с 1 июля по 31 августа 2022 года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Смены/треки: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Эффективная занятость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Жизнь без границ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Инфраструктура заботы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Социальные кросс-коммуникации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сотрудников социальной сферы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лидеров НКО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авторов инклюзивных проектов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г. Санкт-Петербург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Форум рабочей молодежи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30 сентября-2 октября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Форум популяризирует рабочие профессии и технические специальности среди молодёжи, формирует сообщества молодых профессионалов, а также повышает компетенции рабочей молодежи в сфере профессионального, карьерного и личностного развития.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Приглашаем к участию: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сотрудников предприятий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студентов СПО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молодых специалистов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Нижегородская область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72727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vents.myrosmol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RsFjh4wNRwC39tW/ICvJf4bwKw==">AMUW2mU0bp504zFxxxr8/4ntZSdT4MVXBkLyDuzrRX81FJO2aEy+FCl9ZbRWLA4Nlzi2IBF2NPipTzBGEDAciUWHpT0CoT4S0R0n+KlQa9lkxfFGfrjckCc=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2022-05-31T13:26:00Z</dcterms:created>
</cp:coreProperties>
</file>